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FREE FIVE-PAGE WORKING MAP</w:t>
      </w:r>
    </w:p>
    <w:p>
      <w:pPr>
        <w:pStyle w:val="Title"/>
      </w:pPr>
      <w:r>
        <w:t>Coffee Program Priority Map</w:t>
      </w:r>
    </w:p>
    <w:p>
      <w:pPr>
        <w:pStyle w:val="Heading2"/>
      </w:pPr>
      <w:r>
        <w:t>Nine questions. One priority. One visible improvement in seven days.</w:t>
      </w:r>
    </w:p>
    <w:p>
      <w:r>
        <w:t>For owners and managers of cafés, hospitality teams and offices. This is a decision aid, not an automatic score or a substitute for commercial discovery.</w:t>
      </w:r>
    </w:p>
    <w:p>
      <w:pPr>
        <w:pStyle w:val="Heading1"/>
      </w:pPr>
      <w:r>
        <w:t>How to use the map</w:t>
      </w:r>
    </w:p>
    <w:p>
      <w:r>
        <w:t>1  Answer each question from evidence using Yes, Partially, No or Don't know. Write what the team can actually show.</w:t>
      </w:r>
    </w:p>
    <w:p>
      <w:r>
        <w:t>2  Review Operations (1–3), Marketing (4–6) and Leadership (7–9). Choose one priority based on friction, dependency and impact, not a numerical score.</w:t>
      </w:r>
    </w:p>
    <w:p>
      <w:r>
        <w:t>3  Choose one action, owner, review date and observable evidence for seven days. Request human review if the order is unclear.</w:t>
      </w:r>
    </w:p>
    <w:p>
      <w:r>
        <w:t>4  Coffee supply and a proposal are available directly. The paid tasting is optional and not required before any module.</w:t>
      </w:r>
    </w:p>
    <w:p>
      <w:r>
        <w:t>Example: A priority drink has no current written cost. Collect ingredient prices and yields, assign an owner and review one costed recipe in seven days.</w:t>
      </w:r>
    </w:p>
    <w:p>
      <w:pPr>
        <w:pStyle w:val="Heading1"/>
      </w:pPr>
      <w:r>
        <w:t>Context / Contexto</w:t>
      </w:r>
    </w:p>
    <w:p>
      <w:r>
        <w:t>Business / site:  ____________________________________________________________</w:t>
      </w:r>
    </w:p>
    <w:p>
      <w:r>
        <w:t>Your role:  ____________________________________________________________</w:t>
      </w:r>
    </w:p>
    <w:p>
      <w:r>
        <w:t>Current stage: Open / Opening / Supply only:  ____________________________________________________________</w:t>
      </w:r>
    </w:p>
    <w:p>
      <w:r>
        <w:t>One recurring problem:  ____________________________________________________________</w:t>
      </w:r>
    </w:p>
    <w:p>
      <w:pPr>
        <w:jc w:val="right"/>
      </w:pPr>
      <w:r>
        <w:rPr>
          <w:sz w:val="16"/>
        </w:rPr>
        <w:t>2·22 PRO  |  MAP-2026-10-V2  |  1/5</w:t>
      </w:r>
    </w:p>
    <w:p>
      <w:r>
        <w:br w:type="page"/>
      </w:r>
    </w:p>
    <w:p>
      <w:pPr>
        <w:pStyle w:val="Title"/>
      </w:pPr>
      <w:r>
        <w:t>Nine questions — answer from evidence</w:t>
      </w:r>
    </w:p>
    <w:p>
      <w:pPr>
        <w:pStyle w:val="Heading2"/>
      </w:pPr>
      <w:r>
        <w:t>O  ·  OPERATIONS</w:t>
      </w:r>
    </w:p>
    <w:p>
      <w:r>
        <w:t>1. Can another person reproduce your three priority drinks using written recipes?</w:t>
      </w:r>
    </w:p>
    <w:p>
      <w:r>
        <w:t>YES [ ]    PARTIALLY [ ]    NO [ ]    DON'T KNOW [ ]</w:t>
      </w:r>
    </w:p>
    <w:p>
      <w:r>
        <w:t>Evidence or uncertainty: ____________________________________________________________</w:t>
      </w:r>
    </w:p>
    <w:p>
      <w:r>
        <w:t>2. Do you know their variable cost using current prices and yields?</w:t>
      </w:r>
    </w:p>
    <w:p>
      <w:r>
        <w:t>YES [ ]    PARTIALLY [ ]    NO [ ]    DON'T KNOW [ ]</w:t>
      </w:r>
    </w:p>
    <w:p>
      <w:r>
        <w:t>Evidence or uncertainty: ____________________________________________________________</w:t>
      </w:r>
    </w:p>
    <w:p>
      <w:r>
        <w:t>3. Does the team use opening, cleaning and replenishment routines?</w:t>
      </w:r>
    </w:p>
    <w:p>
      <w:r>
        <w:t>YES [ ]    PARTIALLY [ ]    NO [ ]    DON'T KNOW [ ]</w:t>
      </w:r>
    </w:p>
    <w:p>
      <w:r>
        <w:t>Evidence or uncertainty: ____________________________________________________________</w:t>
      </w:r>
    </w:p>
    <w:p>
      <w:pPr>
        <w:pStyle w:val="Heading2"/>
      </w:pPr>
      <w:r>
        <w:t>M  ·  MARKETING</w:t>
      </w:r>
    </w:p>
    <w:p>
      <w:r>
        <w:t>4. Does the customer understand why your experience is special beyond calling it premium?</w:t>
      </w:r>
    </w:p>
    <w:p>
      <w:r>
        <w:t>YES [ ]    PARTIALLY [ ]    NO [ ]    DON'T KNOW [ ]</w:t>
      </w:r>
    </w:p>
    <w:p>
      <w:r>
        <w:t>Evidence or uncertainty: ____________________________________________________________</w:t>
      </w:r>
    </w:p>
    <w:p>
      <w:r>
        <w:t>5. Can you contact a visitor again with their permission?</w:t>
      </w:r>
    </w:p>
    <w:p>
      <w:r>
        <w:t>YES [ ]    PARTIALLY [ ]    NO [ ]    DON'T KNOW [ ]</w:t>
      </w:r>
    </w:p>
    <w:p>
      <w:r>
        <w:t>Evidence or uncertainty: ____________________________________________________________</w:t>
      </w:r>
    </w:p>
    <w:p>
      <w:r>
        <w:t>6. Can you verify visits or purchases from an action without mistaking followers for customers?</w:t>
      </w:r>
    </w:p>
    <w:p>
      <w:r>
        <w:t>YES [ ]    PARTIALLY [ ]    NO [ ]    DON'T KNOW [ ]</w:t>
      </w:r>
    </w:p>
    <w:p>
      <w:r>
        <w:t>Evidence or uncertainty: ____________________________________________________________</w:t>
      </w:r>
    </w:p>
    <w:p>
      <w:pPr>
        <w:pStyle w:val="Heading2"/>
      </w:pPr>
      <w:r>
        <w:t>L  ·  LEADERSHIP</w:t>
      </w:r>
    </w:p>
    <w:p>
      <w:r>
        <w:t>7. Is someone responsible for the standard on every shift?</w:t>
      </w:r>
    </w:p>
    <w:p>
      <w:r>
        <w:t>YES [ ]    PARTIALLY [ ]    NO [ ]    DON'T KNOW [ ]</w:t>
      </w:r>
    </w:p>
    <w:p>
      <w:r>
        <w:t>Evidence or uncertainty: ____________________________________________________________</w:t>
      </w:r>
    </w:p>
    <w:p>
      <w:r>
        <w:t>8. Does every hire have a defined learning path and practical evaluation?</w:t>
      </w:r>
    </w:p>
    <w:p>
      <w:r>
        <w:t>YES [ ]    PARTIALLY [ ]    NO [ ]    DON'T KNOW [ ]</w:t>
      </w:r>
    </w:p>
    <w:p>
      <w:r>
        <w:t>Evidence or uncertainty: ____________________________________________________________</w:t>
      </w:r>
    </w:p>
    <w:p>
      <w:r>
        <w:t>9. Does your manager know what they decide and when to ask for help?</w:t>
      </w:r>
    </w:p>
    <w:p>
      <w:r>
        <w:t>YES [ ]    PARTIALLY [ ]    NO [ ]    DON'T KNOW [ ]</w:t>
      </w:r>
    </w:p>
    <w:p>
      <w:r>
        <w:t>Evidence or uncertainty: ____________________________________________________________</w:t>
      </w:r>
    </w:p>
    <w:p>
      <w:pPr>
        <w:jc w:val="right"/>
      </w:pPr>
      <w:r>
        <w:rPr>
          <w:sz w:val="16"/>
        </w:rPr>
        <w:t>2·22 PRO  |  MAP-2026-10-V2  |  2/5</w:t>
      </w:r>
    </w:p>
    <w:p>
      <w:r>
        <w:br w:type="page"/>
      </w:r>
    </w:p>
    <w:p>
      <w:pPr>
        <w:pStyle w:val="Title"/>
      </w:pPr>
      <w:r>
        <w:t>Choose one priority and one action</w:t>
      </w:r>
    </w:p>
    <w:p>
      <w:r>
        <w:t>[ ] Operations   [ ] Marketing   [ ] Leadership   [ ] Human review</w:t>
      </w:r>
    </w:p>
    <w:p>
      <w:pPr>
        <w:pStyle w:val="Heading2"/>
      </w:pPr>
      <w:r>
        <w:t>Why this area first? What depends on it?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pPr>
        <w:pStyle w:val="Heading2"/>
      </w:pPr>
      <w:r>
        <w:t>One useful action in seven days</w:t>
      </w:r>
    </w:p>
    <w:p>
      <w:r>
        <w:t>[ ] Operations: write one priority drink recipe and identify its verification point.</w:t>
      </w:r>
    </w:p>
    <w:p>
      <w:r>
        <w:t>[ ] Marketing: define one permission-based return contact and a way to count visits.</w:t>
      </w:r>
    </w:p>
    <w:p>
      <w:r>
        <w:t>[ ] Leadership: name one shift owner and one practical standard check.</w:t>
      </w:r>
    </w:p>
    <w:p>
      <w:r>
        <w:t>Chosen action / Acción elegida: __________________________________________________</w:t>
      </w:r>
    </w:p>
    <w:p>
      <w:r>
        <w:t>Owner / role: ______________________   Review date: ______________________</w:t>
      </w:r>
    </w:p>
    <w:p>
      <w:pPr>
        <w:jc w:val="right"/>
      </w:pPr>
      <w:r>
        <w:rPr>
          <w:sz w:val="16"/>
        </w:rPr>
        <w:t>2·22 PRO  |  MAP-2026-10-V2  |  3/5</w:t>
      </w:r>
    </w:p>
    <w:p>
      <w:r>
        <w:br w:type="page"/>
      </w:r>
    </w:p>
    <w:p>
      <w:pPr>
        <w:pStyle w:val="Title"/>
      </w:pPr>
      <w:r>
        <w:t>Seven-day worksheet</w:t>
      </w:r>
    </w:p>
    <w:p>
      <w:r>
        <w:t>One useful action in seven days: _________________________________________________________</w:t>
      </w:r>
    </w:p>
    <w:p>
      <w:pPr>
        <w:pStyle w:val="Heading2"/>
      </w:pPr>
      <w:r>
        <w:t>Owner / role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pPr>
        <w:pStyle w:val="Heading2"/>
      </w:pPr>
      <w:r>
        <w:t>Review date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pPr>
        <w:pStyle w:val="Heading2"/>
      </w:pPr>
      <w:r>
        <w:t>What evidence will you inspect?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pPr>
        <w:pStyle w:val="Heading2"/>
      </w:pPr>
      <w:r>
        <w:t>Decision after review / next step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pPr>
        <w:jc w:val="right"/>
      </w:pPr>
      <w:r>
        <w:rPr>
          <w:sz w:val="16"/>
        </w:rPr>
        <w:t>2·22 PRO  |  MAP-2026-10-V2  |  4/5</w:t>
      </w:r>
    </w:p>
    <w:p>
      <w:r>
        <w:br w:type="page"/>
      </w:r>
    </w:p>
    <w:p>
      <w:pPr>
        <w:pStyle w:val="Title"/>
      </w:pPr>
      <w:r>
        <w:t>Routes and next steps</w:t>
      </w:r>
    </w:p>
    <w:p>
      <w:r>
        <w:t>Coffee supply can be requested directly, without Cata y Plan or a consulting module. You can also request a human review, a focused O/M/L proposal, or an evaluation for Opening.</w:t>
      </w:r>
    </w:p>
    <w:p>
      <w:r>
        <w:t>Cata y Plan is optional. The $190 fee in the commercial guide is proposed, not yet adopted for charging. It describes two 250g samples, one 30-minute session and a one-page plan due within five business days after the session and required data. Credit conditions depend on the approved agreement.</w:t>
      </w:r>
    </w:p>
    <w:p>
      <w:pPr>
        <w:pStyle w:val="Heading2"/>
      </w:pPr>
      <w:r>
        <w:t>Optional M-E check (separately quoted Marketing extension, not part of the base fee):</w:t>
      </w:r>
    </w:p>
    <w:p>
      <w:r>
        <w:t>1. Which products/variants are ready?  __________________________________________</w:t>
      </w:r>
    </w:p>
    <w:p>
      <w:r>
        <w:t>2. What is the contribution margin after fees and shipping?  __________________________________________</w:t>
      </w:r>
    </w:p>
    <w:p>
      <w:r>
        <w:t>3. Who is the intended audience and how can they be reached with permission?  __________________________________________</w:t>
      </w:r>
    </w:p>
    <w:p>
      <w:r>
        <w:t>4. Is stock accurate for offered products?  __________________________________________</w:t>
      </w:r>
    </w:p>
    <w:p>
      <w:r>
        <w:t>5. Who handles packing, shipping and returns?  __________________________________________</w:t>
      </w:r>
    </w:p>
    <w:p>
      <w:r>
        <w:t>6. Who owns updates and follow-up?  __________________________________________</w:t>
      </w:r>
    </w:p>
    <w:p>
      <w:r>
        <w:t>Taking this map does not make a purchase, book a call, or give 2·22 permission for email marketing, calls, SMS or WhatsApp. Marketing permission is separate and optional. Find direct supply and proposal requests at 222coffeeroasters.com/pro.</w:t>
      </w:r>
    </w:p>
    <w:p>
      <w:pPr>
        <w:jc w:val="right"/>
      </w:pPr>
      <w:r>
        <w:rPr>
          <w:sz w:val="16"/>
        </w:rPr>
        <w:t>2·22 PRO  |  MAP-2026-10-V2  |  5/5</w:t>
      </w:r>
    </w:p>
    <w:sectPr w:rsidR="00FC693F" w:rsidRPr="0006063C" w:rsidSect="00034616">
      <w:pgSz w:w="12240" w:h="15840"/>
      <w:pgMar w:top="936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DejaVu Sans" w:hAnsi="DejaVu Sans"/>
      <w:color w:val="13161A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13161A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13161A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b/>
      <w:color w:val="13161A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